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 xmlns:w15="http://schemas.microsoft.com/office/word/2012/wordml" mc:Ignorable="w15">
  <w:body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320" w:line="240" w:lineRule="auto"/>
        <w:ind w:left="0" w:right="0" w:firstLine="0"/>
        <w:jc w:val="center"/>
      </w:pPr>
      <w:bookmarkStart w:id="0" w:name="bookmark0"/>
      <w:r>
        <w:rPr>
          <w:color w:val="000000"/>
          <w:spacing w:val="0"/>
          <w:w w:val="100"/>
          <w:position w:val="0"/>
        </w:rPr>
        <w:t>МИНИСТЕРСТВО СЕЛЬСКОГО ХОЗЯЙСТВА</w:t>
        <w:br/>
        <w:t>РЕСПУБЛИКИ КАЗАХСТАН</w:t>
      </w:r>
      <w:bookmarkEnd w:id="0"/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640" w:line="240" w:lineRule="auto"/>
        <w:ind w:left="0" w:right="0" w:firstLine="0"/>
        <w:jc w:val="center"/>
      </w:pPr>
      <w:bookmarkStart w:id="1" w:name="bookmark1"/>
      <w:bookmarkStart w:id="2" w:name="bookmark2"/>
      <w:r>
        <w:rPr>
          <w:color w:val="000000"/>
          <w:spacing w:val="0"/>
          <w:w w:val="100"/>
          <w:position w:val="0"/>
        </w:rPr>
        <w:t>КАЗАХСКИЙ АГРОТЕХНИЧЕСКИЙ УНИВЕРСИТЕТ</w:t>
        <w:br/>
        <w:t>им. С.СЕЙФУЛЛИНА</w:t>
      </w:r>
      <w:bookmarkEnd w:id="1"/>
      <w:bookmarkEnd w:id="2"/>
    </w:p>
    <w:p>
      <w:pPr>
        <w:widowControl w:val="0"/>
        <w:jc w:val="right"/>
        <w:rPr>
          <w:sz w:val="2"/>
          <w:szCs w:val="2"/>
        </w:rPr>
      </w:pPr>
      <w:r>
        <w:drawing>
          <wp:inline>
            <wp:extent cx="3242945" cy="1609090"/>
            <wp:docPr id="1" name="Picut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ext cx="3242945" cy="160909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widowControl w:val="0"/>
        <w:spacing w:after="959" w:line="1" w:lineRule="exact"/>
      </w:pP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640" w:line="240" w:lineRule="auto"/>
        <w:ind w:left="0" w:right="0" w:firstLine="0"/>
        <w:jc w:val="center"/>
      </w:pPr>
      <w:r>
        <w:rPr>
          <w:b/>
          <w:bCs/>
          <w:color w:val="000000"/>
          <w:spacing w:val="0"/>
          <w:w w:val="100"/>
          <w:position w:val="0"/>
        </w:rPr>
        <w:t>Рабочая программа</w:t>
        <w:br/>
        <w:t>дисциплины (силлабус)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</w:rPr>
        <w:t xml:space="preserve">дисциплина </w:t>
      </w:r>
      <w:r>
        <w:rPr>
          <w:color w:val="000000"/>
          <w:spacing w:val="0"/>
          <w:w w:val="100"/>
          <w:position w:val="0"/>
          <w:u w:val="single"/>
        </w:rPr>
        <w:t xml:space="preserve">«Использование изображений </w:t>
      </w:r>
      <w:r>
        <w:rPr>
          <w:color w:val="000000"/>
          <w:spacing w:val="0"/>
          <w:w w:val="100"/>
          <w:position w:val="0"/>
          <w:u w:val="single"/>
        </w:rPr>
        <w:t xml:space="preserve">Sentinel </w:t>
      </w:r>
      <w:r>
        <w:rPr>
          <w:color w:val="000000"/>
          <w:spacing w:val="0"/>
          <w:w w:val="100"/>
          <w:position w:val="0"/>
          <w:u w:val="single"/>
        </w:rPr>
        <w:t>1-2-3 для мониторинга сельскохозяйственных полей»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</w:rPr>
        <w:t>образовательная программа «</w:t>
      </w:r>
      <w:r>
        <w:rPr>
          <w:color w:val="000000"/>
          <w:spacing w:val="0"/>
          <w:w w:val="100"/>
          <w:position w:val="0"/>
          <w:u w:val="single"/>
        </w:rPr>
        <w:t>Точное земледелие»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546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</w:rPr>
        <w:t xml:space="preserve">Специальность: </w:t>
      </w:r>
      <w:r>
        <w:rPr>
          <w:color w:val="000000"/>
          <w:spacing w:val="0"/>
          <w:w w:val="100"/>
          <w:position w:val="0"/>
        </w:rPr>
        <w:t xml:space="preserve">7M085- </w:t>
      </w:r>
      <w:r>
        <w:rPr>
          <w:color w:val="000000"/>
          <w:spacing w:val="0"/>
          <w:w w:val="100"/>
          <w:position w:val="0"/>
        </w:rPr>
        <w:t>Агроинженерия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t>Нур-Султан 2019 г.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196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Рабочая программа дисциплины (силлабус) составлена на основании образовательной программы «</w:t>
      </w:r>
      <w:r>
        <w:rPr>
          <w:color w:val="111111"/>
          <w:spacing w:val="0"/>
          <w:w w:val="100"/>
          <w:position w:val="0"/>
        </w:rPr>
        <w:t>Точное земледелие</w:t>
      </w:r>
      <w:r>
        <w:rPr>
          <w:color w:val="000000"/>
          <w:spacing w:val="0"/>
          <w:w w:val="100"/>
          <w:position w:val="0"/>
        </w:rPr>
        <w:t>» специальности 7М085- Агроинженерия, утвержденная Ученым советом КАТУ им. С.Сейфуллина протокол №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128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Рассмотрена на заседании кафедры «</w:t>
      </w:r>
      <w:r>
        <w:rPr>
          <w:color w:val="000000"/>
          <w:spacing w:val="0"/>
          <w:w w:val="100"/>
          <w:position w:val="0"/>
          <w:u w:val="single"/>
        </w:rPr>
        <w:t>Аграрная техника и технологии</w:t>
      </w:r>
      <w:r>
        <w:rPr>
          <w:color w:val="000000"/>
          <w:spacing w:val="0"/>
          <w:w w:val="100"/>
          <w:position w:val="0"/>
        </w:rPr>
        <w:t>», протокол №от г.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128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 xml:space="preserve">Заведующий кафедрой  к.т.н., асс.профессор Каспаков Е.Ж.</w:t>
      </w:r>
    </w:p>
    <w:p>
      <w:pPr>
        <w:pStyle w:val="Style2"/>
        <w:keepNext w:val="0"/>
        <w:keepLines w:val="0"/>
        <w:widowControl w:val="0"/>
        <w:shd w:val="clear" w:color="auto" w:fill="auto"/>
        <w:tabs>
          <w:tab w:leader="underscore" w:pos="1805" w:val="left"/>
          <w:tab w:leader="underscore" w:pos="4728" w:val="left"/>
        </w:tabs>
        <w:bidi w:val="0"/>
        <w:spacing w:before="0" w:after="128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Рекомендована методической комиссией технического факультета протокол №</w:t>
        <w:tab/>
        <w:t>, от</w:t>
        <w:tab/>
      </w:r>
    </w:p>
    <w:p>
      <w:pPr>
        <w:pStyle w:val="Style2"/>
        <w:keepNext w:val="0"/>
        <w:keepLines w:val="0"/>
        <w:widowControl w:val="0"/>
        <w:shd w:val="clear" w:color="auto" w:fill="auto"/>
        <w:tabs>
          <w:tab w:leader="underscore" w:pos="5510" w:val="left"/>
        </w:tabs>
        <w:bidi w:val="0"/>
        <w:spacing w:before="0" w:after="0" w:line="240" w:lineRule="auto"/>
        <w:ind w:left="0" w:right="0" w:firstLine="0"/>
        <w:jc w:val="both"/>
        <w:sectPr>
          <w:footnotePr>
            <w:pos w:val="pageBottom"/>
            <w:numFmt w:val="decimal"/>
            <w:numRestart w:val="continuous"/>
          </w:footnotePr>
          <w:pgSz w:w="11900" w:h="16840"/>
          <w:pgMar w:top="1114" w:right="813" w:bottom="1356" w:left="1664" w:header="686" w:footer="928" w:gutter="0"/>
          <w:pgNumType w:start="1"/>
          <w:cols w:space="720"/>
          <w:noEndnote/>
          <w:rtlGutter w:val="0"/>
          <w:docGrid w:linePitch="360"/>
        </w:sectPr>
      </w:pPr>
      <w:r>
        <w:rPr>
          <w:color w:val="000000"/>
          <w:spacing w:val="0"/>
          <w:w w:val="100"/>
          <w:position w:val="0"/>
        </w:rPr>
        <w:t>Председатель МК</w:t>
        <w:tab/>
      </w:r>
    </w:p>
    <w:p>
      <w:pPr>
        <w:pStyle w:val="Style2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798" w:val="left"/>
        </w:tabs>
        <w:bidi w:val="0"/>
        <w:spacing w:before="0" w:after="0" w:line="240" w:lineRule="auto"/>
        <w:ind w:left="0" w:right="0" w:firstLine="260"/>
        <w:jc w:val="both"/>
      </w:pPr>
      <w:bookmarkStart w:id="3" w:name="bookmark3"/>
      <w:bookmarkEnd w:id="3"/>
      <w:r>
        <w:rPr>
          <w:b/>
          <w:bCs/>
          <w:color w:val="000000"/>
          <w:spacing w:val="0"/>
          <w:w w:val="100"/>
          <w:position w:val="0"/>
        </w:rPr>
        <w:t>Данные о преподавателе: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Секенова Жадыра Ержановна - магистр наук, ассистент кафедры «Кадастр и оценка», УЗРАиД, ауд. № 6305, время проведения консультаций - согласно расписания.</w:t>
      </w:r>
    </w:p>
    <w:p>
      <w:pPr>
        <w:pStyle w:val="Style2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336" w:val="left"/>
        </w:tabs>
        <w:bidi w:val="0"/>
        <w:spacing w:before="0" w:after="0" w:line="240" w:lineRule="auto"/>
        <w:ind w:left="0" w:right="0" w:firstLine="0"/>
        <w:jc w:val="both"/>
      </w:pPr>
      <w:bookmarkStart w:id="4" w:name="bookmark4"/>
      <w:bookmarkEnd w:id="4"/>
      <w:r>
        <w:rPr>
          <w:b/>
          <w:bCs/>
          <w:color w:val="000000"/>
          <w:spacing w:val="0"/>
          <w:w w:val="100"/>
          <w:position w:val="0"/>
        </w:rPr>
        <w:t>Данные о дисциплине: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30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 xml:space="preserve">Модуль «Использование изображений </w:t>
      </w:r>
      <w:r>
        <w:rPr>
          <w:color w:val="000000"/>
          <w:spacing w:val="0"/>
          <w:w w:val="100"/>
          <w:position w:val="0"/>
        </w:rPr>
        <w:t xml:space="preserve">Sentinel </w:t>
      </w:r>
      <w:r>
        <w:rPr>
          <w:color w:val="000000"/>
          <w:spacing w:val="0"/>
          <w:w w:val="100"/>
          <w:position w:val="0"/>
        </w:rPr>
        <w:t>1 -2-3 для мониторинга сельскохозяйственных полей» входит в дисциплину «Цифровые технологии в растениеводстве» - ПД/ВК, 5 кредитов, 4 триместр, 30 лекций, 20 практических.</w:t>
      </w:r>
    </w:p>
    <w:p>
      <w:pPr>
        <w:pStyle w:val="Style8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  <w:r>
        <w:rPr>
          <w:color w:val="000000"/>
          <w:spacing w:val="0"/>
          <w:w w:val="100"/>
          <w:position w:val="0"/>
        </w:rPr>
        <w:t>Approximate distribution of training time</w:t>
      </w:r>
    </w:p>
    <w:tbl>
      <w:tblPr>
        <w:tblOverlap w:val="never"/>
        <w:jc w:val="center"/>
        <w:tblLayout w:type="fixed"/>
      </w:tblPr>
      <w:tblGrid>
        <w:gridCol w:w="1114"/>
        <w:gridCol w:w="706"/>
        <w:gridCol w:w="850"/>
        <w:gridCol w:w="754"/>
        <w:gridCol w:w="821"/>
        <w:gridCol w:w="749"/>
        <w:gridCol w:w="749"/>
        <w:gridCol w:w="706"/>
        <w:gridCol w:w="758"/>
        <w:gridCol w:w="576"/>
        <w:gridCol w:w="566"/>
        <w:gridCol w:w="1118"/>
      </w:tblGrid>
      <w:tr>
        <w:trPr>
          <w:trHeight w:val="85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Недели семестр 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4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6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9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10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всего</w:t>
            </w:r>
          </w:p>
        </w:tc>
      </w:tr>
      <w:tr>
        <w:trPr>
          <w:trHeight w:val="365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Лекции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3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30</w:t>
            </w:r>
          </w:p>
        </w:tc>
      </w:tr>
      <w:tr>
        <w:trPr>
          <w:trHeight w:val="56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4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Практич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20</w:t>
            </w:r>
          </w:p>
        </w:tc>
      </w:tr>
      <w:tr>
        <w:trPr>
          <w:trHeight w:val="40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СРОП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20</w:t>
            </w:r>
          </w:p>
        </w:tc>
      </w:tr>
      <w:tr>
        <w:trPr>
          <w:trHeight w:val="40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СРО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8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8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80</w:t>
            </w:r>
          </w:p>
        </w:tc>
      </w:tr>
      <w:tr>
        <w:trPr>
          <w:trHeight w:val="499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Всего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15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15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15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15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15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15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15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15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15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15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color w:val="000000"/>
                <w:spacing w:val="0"/>
                <w:w w:val="100"/>
                <w:position w:val="0"/>
                <w:sz w:val="24"/>
                <w:szCs w:val="24"/>
              </w:rPr>
              <w:t>150</w:t>
            </w:r>
          </w:p>
        </w:tc>
      </w:tr>
    </w:tbl>
    <w:p>
      <w:pPr>
        <w:widowControl w:val="0"/>
        <w:spacing w:after="579" w:line="1" w:lineRule="exact"/>
      </w:pPr>
    </w:p>
    <w:p>
      <w:pPr>
        <w:pStyle w:val="Style2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545" w:val="left"/>
        </w:tabs>
        <w:bidi w:val="0"/>
        <w:spacing w:before="0" w:after="0" w:line="240" w:lineRule="auto"/>
        <w:ind w:left="0" w:right="0" w:firstLine="0"/>
        <w:jc w:val="both"/>
      </w:pPr>
      <w:bookmarkStart w:id="5" w:name="bookmark5"/>
      <w:bookmarkEnd w:id="5"/>
      <w:r>
        <w:rPr>
          <w:b/>
          <w:bCs/>
          <w:color w:val="000000"/>
          <w:spacing w:val="0"/>
          <w:w w:val="100"/>
          <w:position w:val="0"/>
        </w:rPr>
        <w:t xml:space="preserve">Пререквизиты </w:t>
      </w:r>
      <w:r>
        <w:rPr>
          <w:color w:val="000000"/>
          <w:spacing w:val="0"/>
          <w:w w:val="100"/>
          <w:position w:val="0"/>
        </w:rPr>
        <w:t>-базовые и профильные бакалаврские курсы, информационно-коммуникационные технологии, геодезия, сельское хозяйство, растениеводство</w:t>
      </w:r>
    </w:p>
    <w:p>
      <w:pPr>
        <w:pStyle w:val="Style2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336" w:val="left"/>
        </w:tabs>
        <w:bidi w:val="0"/>
        <w:spacing w:before="0" w:after="0" w:line="240" w:lineRule="auto"/>
        <w:ind w:left="0" w:right="0" w:firstLine="0"/>
        <w:jc w:val="both"/>
      </w:pPr>
      <w:bookmarkStart w:id="6" w:name="bookmark6"/>
      <w:bookmarkEnd w:id="6"/>
      <w:r>
        <w:rPr>
          <w:b/>
          <w:bCs/>
          <w:color w:val="000000"/>
          <w:spacing w:val="0"/>
          <w:w w:val="100"/>
          <w:position w:val="0"/>
        </w:rPr>
        <w:t xml:space="preserve">Постреквизиты </w:t>
      </w:r>
      <w:r>
        <w:rPr>
          <w:color w:val="000000"/>
          <w:spacing w:val="0"/>
          <w:w w:val="100"/>
          <w:position w:val="0"/>
        </w:rPr>
        <w:t>- Магистерская диссертация</w:t>
      </w:r>
    </w:p>
    <w:p>
      <w:pPr>
        <w:pStyle w:val="Style2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545" w:val="left"/>
          <w:tab w:pos="4411" w:val="left"/>
        </w:tabs>
        <w:bidi w:val="0"/>
        <w:spacing w:before="0" w:after="0" w:line="240" w:lineRule="auto"/>
        <w:ind w:left="0" w:right="0" w:firstLine="0"/>
        <w:jc w:val="both"/>
      </w:pPr>
      <w:bookmarkStart w:id="7" w:name="bookmark7"/>
      <w:bookmarkEnd w:id="7"/>
      <w:r>
        <w:rPr>
          <w:b/>
          <w:bCs/>
          <w:color w:val="000000"/>
          <w:spacing w:val="0"/>
          <w:w w:val="100"/>
          <w:position w:val="0"/>
        </w:rPr>
        <w:t>Краткое описание курса</w:t>
      </w:r>
      <w:r>
        <w:rPr>
          <w:color w:val="000000"/>
          <w:spacing w:val="0"/>
          <w:w w:val="100"/>
          <w:position w:val="0"/>
        </w:rPr>
        <w:t>:</w:t>
        <w:tab/>
        <w:t>системы позиционирования, системы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координат, работа с электронными картами, сбор и обработка пространственных данных, пространственный анализ.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 xml:space="preserve">Цель курса: приобретение теоретических основ и практических навыков оцифровки карт, использования спутниковых снимков для сельского хозяйства, обработки и анализа данных, полученных со спутника </w:t>
      </w:r>
      <w:r>
        <w:rPr>
          <w:color w:val="000000"/>
          <w:spacing w:val="0"/>
          <w:w w:val="100"/>
          <w:position w:val="0"/>
        </w:rPr>
        <w:t xml:space="preserve">Sentinel </w:t>
      </w:r>
      <w:r>
        <w:rPr>
          <w:color w:val="000000"/>
          <w:spacing w:val="0"/>
          <w:w w:val="100"/>
          <w:position w:val="0"/>
        </w:rPr>
        <w:t xml:space="preserve">1 </w:t>
      </w:r>
      <w:r>
        <w:rPr>
          <w:color w:val="000000"/>
          <w:spacing w:val="0"/>
          <w:w w:val="100"/>
          <w:position w:val="0"/>
        </w:rPr>
        <w:t>-2</w:t>
        <w:softHyphen/>
      </w:r>
      <w:r>
        <w:rPr>
          <w:color w:val="000000"/>
          <w:spacing w:val="0"/>
          <w:w w:val="100"/>
          <w:position w:val="0"/>
        </w:rPr>
      </w:r>
      <w:r>
        <w:rPr>
          <w:color w:val="000000"/>
          <w:spacing w:val="0"/>
          <w:w w:val="100"/>
          <w:position w:val="0"/>
        </w:rPr>
        <w:t xml:space="preserve">3. </w:t>
      </w:r>
      <w:r>
        <w:rPr>
          <w:color w:val="000000"/>
          <w:spacing w:val="0"/>
          <w:w w:val="100"/>
          <w:position w:val="0"/>
        </w:rPr>
        <w:t xml:space="preserve">Приобретение практического опыта и реальных навыков работы с компьютерными программами, распространенными в геодезической информационной сфере </w:t>
      </w:r>
      <w:r>
        <w:rPr>
          <w:color w:val="000000"/>
          <w:spacing w:val="0"/>
          <w:w w:val="100"/>
          <w:position w:val="0"/>
        </w:rPr>
        <w:t xml:space="preserve">(ArcGIS); </w:t>
      </w:r>
      <w:r>
        <w:rPr>
          <w:color w:val="000000"/>
          <w:spacing w:val="0"/>
          <w:w w:val="100"/>
          <w:position w:val="0"/>
        </w:rPr>
        <w:t>обучение студента обработке и использованию космических снимков.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180"/>
        <w:jc w:val="both"/>
      </w:pPr>
      <w:r>
        <w:rPr>
          <w:color w:val="000000"/>
          <w:spacing w:val="0"/>
          <w:w w:val="100"/>
          <w:position w:val="0"/>
        </w:rPr>
        <w:t xml:space="preserve">Краткое содержание курса: овладение программой </w:t>
      </w:r>
      <w:r>
        <w:rPr>
          <w:color w:val="000000"/>
          <w:spacing w:val="0"/>
          <w:w w:val="100"/>
          <w:position w:val="0"/>
        </w:rPr>
        <w:t xml:space="preserve">Arcgis </w:t>
      </w:r>
      <w:r>
        <w:rPr>
          <w:color w:val="000000"/>
          <w:spacing w:val="0"/>
          <w:w w:val="100"/>
          <w:position w:val="0"/>
        </w:rPr>
        <w:t xml:space="preserve">и спутниковыми данными </w:t>
      </w:r>
      <w:r>
        <w:rPr>
          <w:color w:val="000000"/>
          <w:spacing w:val="0"/>
          <w:w w:val="100"/>
          <w:position w:val="0"/>
        </w:rPr>
        <w:t xml:space="preserve">Sentinel </w:t>
      </w:r>
      <w:r>
        <w:rPr>
          <w:color w:val="000000"/>
          <w:spacing w:val="0"/>
          <w:w w:val="100"/>
          <w:position w:val="0"/>
        </w:rPr>
        <w:t>1-2-3.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 xml:space="preserve">Компетенции: имеют представление о методах рационального и эффективного использования земель, повышения плодородия почв, повышения урожайности сельскохозяйственных культур и принципе работы современных геоинформационных систем спутникового мониторинга и мониторинга состояния сельскохозяйственной техники, роста и развития </w:t>
      </w:r>
      <w:r>
        <w:rPr>
          <w:color w:val="000000"/>
          <w:spacing w:val="0"/>
          <w:w w:val="100"/>
          <w:position w:val="0"/>
        </w:rPr>
        <w:t>сельскохозяйственных культур, снижающие затраты и минимизирующие воздействие на окружающую среду;</w:t>
      </w:r>
    </w:p>
    <w:p>
      <w:pPr>
        <w:pStyle w:val="Style2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272" w:val="left"/>
        </w:tabs>
        <w:bidi w:val="0"/>
        <w:spacing w:before="0" w:after="0" w:line="240" w:lineRule="auto"/>
        <w:ind w:left="0" w:right="0" w:firstLine="0"/>
        <w:jc w:val="both"/>
      </w:pPr>
      <w:bookmarkStart w:id="8" w:name="bookmark8"/>
      <w:bookmarkEnd w:id="8"/>
      <w:r>
        <w:rPr>
          <w:color w:val="000000"/>
          <w:spacing w:val="0"/>
          <w:w w:val="100"/>
          <w:position w:val="0"/>
        </w:rPr>
        <w:t>карты электронного поля;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180"/>
        <w:jc w:val="both"/>
      </w:pPr>
      <w:r>
        <w:rPr>
          <w:color w:val="000000"/>
          <w:spacing w:val="0"/>
          <w:w w:val="100"/>
          <w:position w:val="0"/>
        </w:rPr>
        <w:t>уметь использовать новые современные информационные технологии в растениеводстве;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180"/>
        <w:jc w:val="both"/>
      </w:pPr>
      <w:r>
        <w:rPr>
          <w:color w:val="000000"/>
          <w:spacing w:val="0"/>
          <w:w w:val="100"/>
          <w:position w:val="0"/>
        </w:rPr>
        <w:t>иметь навыки работы с электронными картами фермерских хозяйств в ГИС. работа с ЗепйпеШиЬ,</w:t>
      </w:r>
    </w:p>
    <w:p>
      <w:pPr>
        <w:pStyle w:val="Style2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272" w:val="left"/>
        </w:tabs>
        <w:bidi w:val="0"/>
        <w:spacing w:before="0" w:after="0" w:line="240" w:lineRule="auto"/>
        <w:ind w:left="0" w:right="0" w:firstLine="0"/>
        <w:jc w:val="both"/>
      </w:pPr>
      <w:bookmarkStart w:id="9" w:name="bookmark9"/>
      <w:bookmarkEnd w:id="9"/>
      <w:r>
        <w:rPr>
          <w:color w:val="000000"/>
          <w:spacing w:val="0"/>
          <w:w w:val="100"/>
          <w:position w:val="0"/>
        </w:rPr>
        <w:t>уметь составлять карты и мониторинг сельскохозяйственных полей</w:t>
      </w:r>
    </w:p>
    <w:p>
      <w:pPr>
        <w:pStyle w:val="Style2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277" w:val="left"/>
        </w:tabs>
        <w:bidi w:val="0"/>
        <w:spacing w:before="0" w:after="0" w:line="240" w:lineRule="auto"/>
        <w:ind w:left="0" w:right="0" w:firstLine="0"/>
        <w:jc w:val="both"/>
      </w:pPr>
      <w:bookmarkStart w:id="10" w:name="bookmark10"/>
      <w:bookmarkEnd w:id="10"/>
      <w:r>
        <w:rPr>
          <w:color w:val="000000"/>
          <w:spacing w:val="0"/>
          <w:w w:val="100"/>
          <w:position w:val="0"/>
        </w:rPr>
        <w:t>уметь классифицировать данные дистанционного зондирования Земли - извлечение из данных дистанционного зондирования Земли информации о состоянии почвы, фазе роста сельскохозяйственных культур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26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Владеть: навыками обработки и использования спутниковых снимков в сельскохозяйственных целях</w:t>
      </w:r>
    </w:p>
    <w:p>
      <w:pPr>
        <w:pStyle w:val="Style13"/>
        <w:keepNext/>
        <w:keepLines/>
        <w:widowControl w:val="0"/>
        <w:numPr>
          <w:ilvl w:val="0"/>
          <w:numId w:val="1"/>
        </w:numPr>
        <w:shd w:val="clear" w:color="auto" w:fill="auto"/>
        <w:tabs>
          <w:tab w:pos="373" w:val="left"/>
        </w:tabs>
        <w:bidi w:val="0"/>
        <w:spacing w:before="0"/>
        <w:ind w:left="0" w:right="0" w:firstLine="0"/>
        <w:jc w:val="both"/>
      </w:pPr>
      <w:bookmarkStart w:id="11" w:name="bookmark11"/>
      <w:bookmarkStart w:id="12" w:name="bookmark12"/>
      <w:bookmarkStart w:id="13" w:name="bookmark13"/>
      <w:bookmarkStart w:id="14" w:name="bookmark14"/>
      <w:bookmarkEnd w:id="13"/>
      <w:r>
        <w:rPr>
          <w:color w:val="000000"/>
          <w:spacing w:val="0"/>
          <w:w w:val="100"/>
          <w:position w:val="0"/>
        </w:rPr>
        <w:t>Содержание курса</w:t>
      </w:r>
      <w:bookmarkEnd w:id="11"/>
      <w:bookmarkEnd w:id="12"/>
      <w:bookmarkEnd w:id="14"/>
    </w:p>
    <w:p>
      <w:pPr>
        <w:pStyle w:val="Style8"/>
        <w:keepNext w:val="0"/>
        <w:keepLines w:val="0"/>
        <w:widowControl w:val="0"/>
        <w:shd w:val="clear" w:color="auto" w:fill="auto"/>
        <w:bidi w:val="0"/>
        <w:spacing w:before="0" w:after="0" w:line="259" w:lineRule="auto"/>
        <w:ind w:left="86" w:right="0" w:firstLine="0"/>
        <w:jc w:val="left"/>
        <w:rPr>
          <w:sz w:val="26"/>
          <w:szCs w:val="26"/>
        </w:rPr>
      </w:pPr>
      <w:bookmarkStart w:id="15" w:name="bookmark15"/>
      <w:r>
        <w:rPr>
          <w:b/>
          <w:bCs/>
          <w:color w:val="000000"/>
          <w:spacing w:val="0"/>
          <w:w w:val="100"/>
          <w:position w:val="0"/>
          <w:sz w:val="26"/>
          <w:szCs w:val="26"/>
        </w:rPr>
        <w:t>6.1 Перечень лекционных занятий</w:t>
      </w:r>
      <w:bookmarkEnd w:id="15"/>
    </w:p>
    <w:tbl>
      <w:tblPr>
        <w:tblOverlap w:val="never"/>
        <w:jc w:val="center"/>
        <w:tblLayout w:type="fixed"/>
      </w:tblPr>
      <w:tblGrid>
        <w:gridCol w:w="7915"/>
        <w:gridCol w:w="1411"/>
      </w:tblGrid>
      <w:tr>
        <w:trPr>
          <w:trHeight w:val="662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Наименование темы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Часы</w:t>
            </w:r>
          </w:p>
        </w:tc>
      </w:tr>
      <w:tr>
        <w:trPr>
          <w:trHeight w:val="970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Особенности применения ГИС в растениеводстве, основные функции и примеры геоинформационных систем. Сущность и принципы точного земледелия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3</w:t>
            </w:r>
          </w:p>
        </w:tc>
      </w:tr>
      <w:tr>
        <w:trPr>
          <w:trHeight w:val="97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 xml:space="preserve">Технологические подходы к внедрению точного земледелия в производство продукции растениеводства. Спутники </w:t>
            </w:r>
            <w:r>
              <w:rPr>
                <w:color w:val="000000"/>
                <w:spacing w:val="0"/>
                <w:w w:val="100"/>
                <w:position w:val="0"/>
              </w:rPr>
              <w:t xml:space="preserve">Sentinel </w:t>
            </w:r>
            <w:r>
              <w:rPr>
                <w:color w:val="000000"/>
                <w:spacing w:val="0"/>
                <w:w w:val="100"/>
                <w:position w:val="0"/>
              </w:rPr>
              <w:t>введения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9</w:t>
            </w:r>
          </w:p>
        </w:tc>
      </w:tr>
      <w:tr>
        <w:trPr>
          <w:trHeight w:val="50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Картографирование полей в системе точного земледелия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6</w:t>
            </w:r>
          </w:p>
        </w:tc>
      </w:tr>
      <w:tr>
        <w:trPr>
          <w:trHeight w:val="130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 xml:space="preserve">NDVI </w:t>
            </w:r>
            <w:r>
              <w:rPr>
                <w:color w:val="000000"/>
                <w:spacing w:val="0"/>
                <w:w w:val="100"/>
                <w:position w:val="0"/>
              </w:rPr>
              <w:t xml:space="preserve">нормализованного разностного вегетационного индекса. Возможности радиолокационного изображения </w:t>
            </w:r>
            <w:r>
              <w:rPr>
                <w:color w:val="000000"/>
                <w:spacing w:val="0"/>
                <w:w w:val="100"/>
                <w:position w:val="0"/>
              </w:rPr>
              <w:t xml:space="preserve">Sentinel </w:t>
            </w:r>
            <w:r>
              <w:rPr>
                <w:color w:val="000000"/>
                <w:spacing w:val="0"/>
                <w:w w:val="100"/>
                <w:position w:val="0"/>
              </w:rPr>
              <w:t xml:space="preserve">1 и мультиспектрального изображения </w:t>
            </w:r>
            <w:r>
              <w:rPr>
                <w:color w:val="000000"/>
                <w:spacing w:val="0"/>
                <w:w w:val="100"/>
                <w:position w:val="0"/>
              </w:rPr>
              <w:t xml:space="preserve">Sentinel </w:t>
            </w:r>
            <w:r>
              <w:rPr>
                <w:color w:val="000000"/>
                <w:spacing w:val="0"/>
                <w:w w:val="100"/>
                <w:position w:val="0"/>
              </w:rPr>
              <w:t>2 для решения сельскохозяйственных задач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6</w:t>
            </w:r>
          </w:p>
        </w:tc>
      </w:tr>
      <w:tr>
        <w:trPr>
          <w:trHeight w:val="1310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both"/>
            </w:pPr>
            <w:r>
              <w:rPr>
                <w:color w:val="000000"/>
                <w:spacing w:val="0"/>
                <w:w w:val="100"/>
                <w:position w:val="0"/>
              </w:rPr>
              <w:t xml:space="preserve">Применение информационно-коммуникационных технологий в растениеводстве. Планшет агронома. Оптические радарные возможности </w:t>
            </w:r>
            <w:r>
              <w:rPr>
                <w:color w:val="000000"/>
                <w:spacing w:val="0"/>
                <w:w w:val="100"/>
                <w:position w:val="0"/>
              </w:rPr>
              <w:t xml:space="preserve">Sentinel </w:t>
            </w:r>
            <w:r>
              <w:rPr>
                <w:color w:val="000000"/>
                <w:spacing w:val="0"/>
                <w:w w:val="100"/>
                <w:position w:val="0"/>
              </w:rPr>
              <w:t>3 с измерением температуры грунта для контроля сроков посева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6</w:t>
            </w:r>
          </w:p>
        </w:tc>
      </w:tr>
    </w:tbl>
    <w:p>
      <w:pPr>
        <w:widowControl w:val="0"/>
        <w:spacing w:line="1" w:lineRule="exact"/>
      </w:pPr>
    </w:p>
    <w:p>
      <w:pPr>
        <w:pStyle w:val="Style8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96" w:right="0" w:firstLine="0"/>
        <w:jc w:val="left"/>
      </w:pPr>
      <w:r>
        <w:rPr>
          <w:b/>
          <w:bCs/>
          <w:color w:val="000000"/>
          <w:spacing w:val="0"/>
          <w:w w:val="100"/>
          <w:position w:val="0"/>
        </w:rPr>
        <w:t>6.2 Перечень практических занятий</w:t>
      </w:r>
    </w:p>
    <w:tbl>
      <w:tblPr>
        <w:tblOverlap w:val="never"/>
        <w:jc w:val="center"/>
        <w:tblLayout w:type="fixed"/>
      </w:tblPr>
      <w:tblGrid>
        <w:gridCol w:w="6715"/>
        <w:gridCol w:w="1128"/>
        <w:gridCol w:w="1498"/>
      </w:tblGrid>
      <w:tr>
        <w:trPr>
          <w:trHeight w:val="130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Темы практических занятий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Объем, часы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Текущий контроль, 50/100 балл</w:t>
            </w:r>
          </w:p>
        </w:tc>
      </w:tr>
      <w:tr>
        <w:trPr>
          <w:trHeight w:val="65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ознакомление с сайтом Европейского космического агентства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2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50-100</w:t>
            </w:r>
          </w:p>
        </w:tc>
      </w:tr>
      <w:tr>
        <w:trPr>
          <w:trHeight w:val="145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Работа с сайтом, ознакомление с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 xml:space="preserve">Sentinel </w:t>
            </w:r>
            <w:r>
              <w:rPr>
                <w:color w:val="000000"/>
                <w:spacing w:val="0"/>
                <w:w w:val="100"/>
                <w:position w:val="0"/>
              </w:rPr>
              <w:t>- 1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 xml:space="preserve">Sentinel </w:t>
            </w:r>
            <w:r>
              <w:rPr>
                <w:color w:val="000000"/>
                <w:spacing w:val="0"/>
                <w:w w:val="100"/>
                <w:position w:val="0"/>
              </w:rPr>
              <w:t>-2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 xml:space="preserve">Sentinel </w:t>
            </w:r>
            <w:r>
              <w:rPr>
                <w:color w:val="000000"/>
                <w:spacing w:val="0"/>
                <w:w w:val="100"/>
                <w:position w:val="0"/>
              </w:rPr>
              <w:t>- 3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6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50-100</w:t>
            </w:r>
          </w:p>
        </w:tc>
      </w:tr>
      <w:tr>
        <w:trPr>
          <w:trHeight w:val="629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загрузка изображений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4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50-100</w:t>
            </w:r>
          </w:p>
        </w:tc>
      </w:tr>
      <w:tr>
        <w:trPr>
          <w:trHeight w:val="76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свойства растительности, показатели продуктивности,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4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50-100</w:t>
            </w:r>
          </w:p>
        </w:tc>
      </w:tr>
      <w:tr>
        <w:trPr>
          <w:trHeight w:val="696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работа с оптическим радиолокационным изображением, загрузка изображений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4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50-100</w:t>
            </w:r>
          </w:p>
        </w:tc>
      </w:tr>
    </w:tbl>
    <w:p>
      <w:pPr>
        <w:widowControl w:val="0"/>
        <w:spacing w:after="619" w:line="1" w:lineRule="exact"/>
      </w:pP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320" w:line="240" w:lineRule="auto"/>
        <w:ind w:left="0" w:right="0" w:firstLine="0"/>
        <w:jc w:val="both"/>
      </w:pPr>
      <w:r>
        <w:rPr>
          <w:b/>
          <w:bCs/>
          <w:color w:val="000000"/>
          <w:spacing w:val="0"/>
          <w:w w:val="100"/>
          <w:position w:val="0"/>
        </w:rPr>
        <w:t>Критерии оценивания заданий лабораторно-практических занятий</w:t>
      </w:r>
    </w:p>
    <w:p>
      <w:pPr>
        <w:pStyle w:val="Style2"/>
        <w:keepNext w:val="0"/>
        <w:keepLines w:val="0"/>
        <w:widowControl w:val="0"/>
        <w:shd w:val="clear" w:color="auto" w:fill="auto"/>
        <w:tabs>
          <w:tab w:pos="2323" w:val="left"/>
        </w:tabs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"90-100" (отлично): Задание выполнено полностью. Вопрос передан точно и исчерпывающе.</w:t>
        <w:tab/>
        <w:t>Специальная терминология выдержана, студент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32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исключительно хорошо владеет изученным материалом, глубоко и основательно воспринята им основная и дополнительная литература, нет ошибок, казус решен без недочетов, суждения на высоком уровне.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32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"70-89" (хорошо): Задание выполнено полностью, но коротко (кратко). Терминологически верно, нет существенных ошибок. Студент хорошо владеет пройденным программным материалом; усвоена основная литература. Суждения правильны.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32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"50-69" (удовлетворительно): Задание не выполнено полностью. Специальная терминология ущербна. Студент владеет программным материалом, но имеются недочеты. Суждения фрагментарны.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32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"0-49" (неудовлетворительно): Задание выполнено ущербно. Не использована специальная терминология. Ответ в сущности неверен. Переданы лишь соответствующие заданному материалу фрагменты.</w:t>
      </w:r>
    </w:p>
    <w:p>
      <w:pPr>
        <w:pStyle w:val="Style8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96" w:right="0" w:firstLine="0"/>
        <w:jc w:val="left"/>
      </w:pPr>
      <w:r>
        <w:rPr>
          <w:b/>
          <w:bCs/>
          <w:color w:val="000000"/>
          <w:spacing w:val="0"/>
          <w:w w:val="100"/>
          <w:position w:val="0"/>
        </w:rPr>
        <w:t>6.3 График выполнения и сдачи заданий СРО по дисциплине:</w:t>
      </w:r>
    </w:p>
    <w:tbl>
      <w:tblPr>
        <w:tblOverlap w:val="never"/>
        <w:jc w:val="center"/>
        <w:tblLayout w:type="fixed"/>
      </w:tblPr>
      <w:tblGrid>
        <w:gridCol w:w="6840"/>
        <w:gridCol w:w="1253"/>
        <w:gridCol w:w="1493"/>
      </w:tblGrid>
      <w:tr>
        <w:trPr>
          <w:trHeight w:val="130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Темы и содержание заданий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неделя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bCs/>
                <w:color w:val="000000"/>
                <w:spacing w:val="0"/>
                <w:w w:val="100"/>
                <w:position w:val="0"/>
              </w:rPr>
              <w:t>Текущий контроль, 50/100 балл</w:t>
            </w:r>
          </w:p>
        </w:tc>
      </w:tr>
      <w:tr>
        <w:trPr>
          <w:trHeight w:val="653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презентация под названием " картографическое программное обеспечение в спутниковой навигации"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3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50-100</w:t>
            </w:r>
          </w:p>
        </w:tc>
      </w:tr>
      <w:tr>
        <w:trPr>
          <w:trHeight w:val="65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 xml:space="preserve">презентация на тему " Использование </w:t>
            </w:r>
            <w:r>
              <w:rPr>
                <w:color w:val="000000"/>
                <w:spacing w:val="0"/>
                <w:w w:val="100"/>
                <w:position w:val="0"/>
              </w:rPr>
              <w:t xml:space="preserve">Sentinel </w:t>
            </w:r>
            <w:r>
              <w:rPr>
                <w:color w:val="000000"/>
                <w:spacing w:val="0"/>
                <w:w w:val="100"/>
                <w:position w:val="0"/>
              </w:rPr>
              <w:t>для мониторинга окружающей среды"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6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50-100</w:t>
            </w:r>
          </w:p>
        </w:tc>
      </w:tr>
      <w:tr>
        <w:trPr>
          <w:trHeight w:val="1310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bottom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 xml:space="preserve">презентация на тему " Использование многовременных изображений </w:t>
            </w:r>
            <w:r>
              <w:rPr>
                <w:color w:val="000000"/>
                <w:spacing w:val="0"/>
                <w:w w:val="100"/>
                <w:position w:val="0"/>
              </w:rPr>
              <w:t xml:space="preserve">Sentinel </w:t>
            </w:r>
            <w:r>
              <w:rPr>
                <w:color w:val="000000"/>
                <w:spacing w:val="0"/>
                <w:w w:val="100"/>
                <w:position w:val="0"/>
              </w:rPr>
              <w:t>2 для мониторинга сельскохозяйственных культур в Северном Казахстане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9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50-100</w:t>
            </w:r>
          </w:p>
        </w:tc>
      </w:tr>
    </w:tbl>
    <w:p>
      <w:pPr>
        <w:widowControl w:val="0"/>
        <w:spacing w:after="959" w:line="1" w:lineRule="exact"/>
      </w:pP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320" w:line="240" w:lineRule="auto"/>
        <w:ind w:left="0" w:right="0" w:firstLine="960"/>
        <w:jc w:val="left"/>
      </w:pPr>
      <w:r>
        <w:rPr>
          <w:b/>
          <w:bCs/>
          <w:color w:val="000000"/>
          <w:spacing w:val="0"/>
          <w:w w:val="100"/>
          <w:position w:val="0"/>
        </w:rPr>
        <w:t>Критерии оценки СРО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32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"90-100" (отлично): Задание выполнено полностью. Вопрос передан точно и исчерпывающе. Специальная терминология выдержана, студент исключительно хорошо владеет изученным материалом, глубоко и основательно воспринята им основная и дополнительная литература, нет ошибок, казус решен без недочетов, суждения на высоком уровне.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32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"70-89" (хорошо): Задание выполнено полностью, но коротко (кратко). Терминологически верно, нет существенных ошибок. Студент хорошо владеет пройденным программным материалом; усвоена основная литература. Суждения правильны.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32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"50-69" (удовлетворительно): Задание не выполнено полностью. Специальная терминология ущербна. Студент владеет программным материалом, но имеются недочеты. Суждения фрагментарны.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64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"0-49" (неудовлетворительно): Задание выполнено ущербно. Не использована специальная терминология. Ответ в сущности неверен. Переданы лишь соответствующие заданному материалу фрагменты.</w:t>
      </w:r>
    </w:p>
    <w:p>
      <w:pPr>
        <w:pStyle w:val="Style2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1287" w:val="left"/>
        </w:tabs>
        <w:bidi w:val="0"/>
        <w:spacing w:before="0" w:after="320" w:line="240" w:lineRule="auto"/>
        <w:ind w:left="0" w:right="0" w:firstLine="960"/>
        <w:jc w:val="left"/>
      </w:pPr>
      <w:bookmarkStart w:id="16" w:name="bookmark16"/>
      <w:bookmarkEnd w:id="16"/>
      <w:r>
        <w:rPr>
          <w:b/>
          <w:bCs/>
          <w:color w:val="000000"/>
          <w:spacing w:val="0"/>
          <w:w w:val="100"/>
          <w:position w:val="0"/>
        </w:rPr>
        <w:t>Основные формы и методы обучения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820"/>
        <w:jc w:val="both"/>
      </w:pPr>
      <w:r>
        <w:rPr>
          <w:color w:val="000000"/>
          <w:spacing w:val="0"/>
          <w:w w:val="100"/>
          <w:position w:val="0"/>
        </w:rPr>
        <w:t xml:space="preserve">В процессе изучения данной дисциплины используются следующие формы обучения: лекции, практические занятия, СРО и СРОП. Во время лекции студентам предлагается слайд -презентация теоретического материала </w:t>
      </w:r>
      <w:r>
        <w:rPr>
          <w:i/>
          <w:iCs/>
          <w:color w:val="000000"/>
          <w:spacing w:val="0"/>
          <w:w w:val="100"/>
          <w:position w:val="0"/>
        </w:rPr>
        <w:t>с</w:t>
      </w:r>
      <w:r>
        <w:rPr>
          <w:color w:val="000000"/>
          <w:spacing w:val="0"/>
          <w:w w:val="100"/>
          <w:position w:val="0"/>
        </w:rPr>
        <w:t xml:space="preserve"> помощью мультимедийных проекторов. Для освоения материала на практических занятиях используются следующие методы обучения:</w:t>
      </w:r>
    </w:p>
    <w:p>
      <w:pPr>
        <w:pStyle w:val="Style2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346" w:val="left"/>
        </w:tabs>
        <w:bidi w:val="0"/>
        <w:spacing w:before="0" w:after="0" w:line="240" w:lineRule="auto"/>
        <w:ind w:left="0" w:right="0" w:firstLine="0"/>
        <w:jc w:val="both"/>
      </w:pPr>
      <w:bookmarkStart w:id="17" w:name="bookmark17"/>
      <w:bookmarkEnd w:id="17"/>
      <w:r>
        <w:rPr>
          <w:color w:val="000000"/>
          <w:spacing w:val="0"/>
          <w:w w:val="100"/>
          <w:position w:val="0"/>
        </w:rPr>
        <w:t>Дискуссия - один из наиболее распространенных методов интерактивного обучения, при котором обсуждается качество усвоения студентом учебного материала и его усвоение.;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- Метод конкретных ситуаций-метод активного проблемно-ситуационного анализа, основанный на обучении решению конкретных задач. Этот метод обучения, направленный на развитие аналитического мышления студентов и выработку общих решений с альтернативами, повысит их участие в дискуссиях.;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Проектный метод - это система обучения, при которой студенты овладевают знаниями и умениями в процессе самостоятельного планирования и последовательно реализуют сложные практические задания -проекты. Проект</w:t>
      </w:r>
    </w:p>
    <w:p>
      <w:pPr>
        <w:pStyle w:val="Style2"/>
        <w:keepNext w:val="0"/>
        <w:keepLines w:val="0"/>
        <w:widowControl w:val="0"/>
        <w:numPr>
          <w:ilvl w:val="0"/>
          <w:numId w:val="3"/>
        </w:numPr>
        <w:shd w:val="clear" w:color="auto" w:fill="auto"/>
        <w:tabs>
          <w:tab w:pos="346" w:val="left"/>
        </w:tabs>
        <w:bidi w:val="0"/>
        <w:spacing w:before="0" w:after="320" w:line="240" w:lineRule="auto"/>
        <w:ind w:left="0" w:right="0" w:firstLine="0"/>
        <w:jc w:val="both"/>
      </w:pPr>
      <w:bookmarkStart w:id="18" w:name="bookmark18"/>
      <w:bookmarkEnd w:id="18"/>
      <w:r>
        <w:rPr>
          <w:color w:val="000000"/>
          <w:spacing w:val="0"/>
          <w:w w:val="100"/>
          <w:position w:val="0"/>
        </w:rPr>
        <w:t>это совокупность поисковых, исследовательских, вычислительных, графических и других видов работ, выполняемых студентом самостоятельно, но под руководством преподавателя с целью практического или теоретического решения важной задачи.</w:t>
      </w:r>
    </w:p>
    <w:p>
      <w:pPr>
        <w:pStyle w:val="Style2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1247" w:val="left"/>
        </w:tabs>
        <w:bidi w:val="0"/>
        <w:spacing w:before="0" w:after="320" w:line="240" w:lineRule="auto"/>
        <w:ind w:left="0" w:right="0" w:firstLine="860"/>
        <w:jc w:val="both"/>
      </w:pPr>
      <w:bookmarkStart w:id="19" w:name="bookmark19"/>
      <w:bookmarkEnd w:id="19"/>
      <w:r>
        <w:rPr>
          <w:b/>
          <w:bCs/>
          <w:color w:val="000000"/>
          <w:spacing w:val="0"/>
          <w:w w:val="100"/>
          <w:position w:val="0"/>
        </w:rPr>
        <w:t>Литература:</w:t>
      </w:r>
    </w:p>
    <w:p>
      <w:pPr>
        <w:pStyle w:val="Style2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382" w:val="left"/>
        </w:tabs>
        <w:bidi w:val="0"/>
        <w:spacing w:before="0" w:after="0" w:line="240" w:lineRule="auto"/>
        <w:ind w:left="0" w:right="0" w:firstLine="0"/>
        <w:jc w:val="both"/>
      </w:pPr>
      <w:bookmarkStart w:id="20" w:name="bookmark20"/>
      <w:bookmarkEnd w:id="20"/>
      <w:r>
        <w:rPr>
          <w:color w:val="000000"/>
          <w:spacing w:val="0"/>
          <w:w w:val="100"/>
          <w:position w:val="0"/>
        </w:rPr>
        <w:t>Личман Г.И., Марченко Н.М., Дринча В.М. Основные принципы и перспективы применения точного земледелия. М., Россельхозакадемия, 2004</w:t>
      </w:r>
    </w:p>
    <w:p>
      <w:pPr>
        <w:pStyle w:val="Style2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382" w:val="left"/>
        </w:tabs>
        <w:bidi w:val="0"/>
        <w:spacing w:before="0" w:after="0" w:line="240" w:lineRule="auto"/>
        <w:ind w:left="0" w:right="0" w:firstLine="0"/>
        <w:jc w:val="both"/>
      </w:pPr>
      <w:bookmarkStart w:id="21" w:name="bookmark21"/>
      <w:bookmarkEnd w:id="21"/>
      <w:r>
        <w:rPr>
          <w:color w:val="000000"/>
          <w:spacing w:val="0"/>
          <w:w w:val="100"/>
          <w:position w:val="0"/>
        </w:rPr>
        <w:t>Якушев В.П. и др. Что такое точное земледелие? СПб., АФИ, 2004</w:t>
      </w:r>
    </w:p>
    <w:p>
      <w:pPr>
        <w:pStyle w:val="Style2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387" w:val="left"/>
        </w:tabs>
        <w:bidi w:val="0"/>
        <w:spacing w:before="0" w:after="0" w:line="240" w:lineRule="auto"/>
        <w:ind w:left="0" w:right="0" w:firstLine="0"/>
        <w:jc w:val="both"/>
      </w:pPr>
      <w:bookmarkStart w:id="22" w:name="bookmark22"/>
      <w:bookmarkEnd w:id="22"/>
      <w:r>
        <w:rPr>
          <w:color w:val="000000"/>
          <w:spacing w:val="0"/>
          <w:w w:val="100"/>
          <w:position w:val="0"/>
        </w:rPr>
        <w:t>Михайленко И.М., Управление системами точного земледелия. - СПб.: 2005</w:t>
      </w:r>
    </w:p>
    <w:p>
      <w:pPr>
        <w:pStyle w:val="Style2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382" w:val="left"/>
        </w:tabs>
        <w:bidi w:val="0"/>
        <w:spacing w:before="0" w:after="0" w:line="240" w:lineRule="auto"/>
        <w:ind w:left="0" w:right="0" w:firstLine="0"/>
        <w:jc w:val="both"/>
      </w:pPr>
      <w:bookmarkStart w:id="23" w:name="bookmark23"/>
      <w:bookmarkEnd w:id="23"/>
      <w:r>
        <w:rPr>
          <w:color w:val="000000"/>
          <w:spacing w:val="0"/>
          <w:w w:val="100"/>
          <w:position w:val="0"/>
        </w:rPr>
        <w:t>JOHNSON,R.C. Target Farming. Saskatoon Canada 1996. 138 p.</w:t>
      </w:r>
    </w:p>
    <w:p>
      <w:pPr>
        <w:pStyle w:val="Style2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387" w:val="left"/>
        </w:tabs>
        <w:bidi w:val="0"/>
        <w:spacing w:before="0" w:after="0" w:line="240" w:lineRule="auto"/>
        <w:ind w:left="0" w:right="0" w:firstLine="0"/>
        <w:jc w:val="both"/>
      </w:pPr>
      <w:bookmarkStart w:id="24" w:name="bookmark24"/>
      <w:bookmarkEnd w:id="24"/>
      <w:r>
        <w:rPr>
          <w:color w:val="000000"/>
          <w:spacing w:val="0"/>
          <w:w w:val="100"/>
          <w:position w:val="0"/>
        </w:rPr>
        <w:t xml:space="preserve">LUDOWICY,CH. et al. Precision Farming. Frankfurt am Main Germany DLG </w:t>
      </w:r>
      <w:r>
        <w:rPr>
          <w:color w:val="000000"/>
          <w:spacing w:val="0"/>
          <w:w w:val="100"/>
          <w:position w:val="0"/>
        </w:rPr>
        <w:t xml:space="preserve">Verlag, </w:t>
      </w:r>
      <w:r>
        <w:rPr>
          <w:color w:val="000000"/>
          <w:spacing w:val="0"/>
          <w:w w:val="100"/>
          <w:position w:val="0"/>
        </w:rPr>
        <w:t>2002. 168 p. ISBN 3-7690-0600-3.</w:t>
      </w:r>
    </w:p>
    <w:p>
      <w:pPr>
        <w:pStyle w:val="Style2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382" w:val="left"/>
        </w:tabs>
        <w:bidi w:val="0"/>
        <w:spacing w:before="0" w:after="0" w:line="240" w:lineRule="auto"/>
        <w:ind w:left="0" w:right="0" w:firstLine="0"/>
        <w:jc w:val="both"/>
      </w:pPr>
      <w:bookmarkStart w:id="25" w:name="bookmark25"/>
      <w:bookmarkEnd w:id="25"/>
      <w:r>
        <w:rPr>
          <w:color w:val="000000"/>
          <w:spacing w:val="0"/>
          <w:w w:val="100"/>
          <w:position w:val="0"/>
        </w:rPr>
        <w:t xml:space="preserve">STOUT,B.A. </w:t>
      </w:r>
      <w:r>
        <w:rPr>
          <w:color w:val="000000"/>
          <w:spacing w:val="0"/>
          <w:w w:val="100"/>
          <w:position w:val="0"/>
        </w:rPr>
        <w:t xml:space="preserve">et </w:t>
      </w:r>
      <w:r>
        <w:rPr>
          <w:color w:val="000000"/>
          <w:spacing w:val="0"/>
          <w:w w:val="100"/>
          <w:position w:val="0"/>
        </w:rPr>
        <w:t>al. CIGR Handbook ofAgricultural Engineering. Vol. III. St.Joseph USA ASAE, 1999. 632 p. ISBN 1-892769-02-6.</w:t>
      </w:r>
    </w:p>
    <w:p>
      <w:pPr>
        <w:pStyle w:val="Style2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378" w:val="left"/>
        </w:tabs>
        <w:bidi w:val="0"/>
        <w:spacing w:before="0" w:after="0" w:line="240" w:lineRule="auto"/>
        <w:ind w:left="0" w:right="0" w:firstLine="0"/>
        <w:jc w:val="both"/>
      </w:pPr>
      <w:bookmarkStart w:id="26" w:name="bookmark26"/>
      <w:bookmarkEnd w:id="26"/>
      <w:r>
        <w:rPr>
          <w:color w:val="000000"/>
          <w:spacing w:val="0"/>
          <w:w w:val="100"/>
          <w:position w:val="0"/>
        </w:rPr>
        <w:t>SPRINGER: Precision Agriculture</w:t>
      </w:r>
    </w:p>
    <w:p>
      <w:pPr>
        <w:pStyle w:val="Style2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392" w:val="left"/>
        </w:tabs>
        <w:bidi w:val="0"/>
        <w:spacing w:before="0" w:after="0" w:line="240" w:lineRule="auto"/>
        <w:ind w:left="0" w:right="0" w:firstLine="0"/>
        <w:jc w:val="both"/>
      </w:pPr>
      <w:bookmarkStart w:id="27" w:name="bookmark27"/>
      <w:bookmarkEnd w:id="27"/>
      <w:r>
        <w:rPr>
          <w:color w:val="000000"/>
          <w:spacing w:val="0"/>
          <w:w w:val="100"/>
          <w:position w:val="0"/>
        </w:rPr>
        <w:t>ELSEVIER: Biosystems Engineering, Computers and Electronics in Agriculture, SoilandTillage Research.</w:t>
      </w:r>
    </w:p>
    <w:p>
      <w:pPr>
        <w:pStyle w:val="Style2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382" w:val="left"/>
        </w:tabs>
        <w:bidi w:val="0"/>
        <w:spacing w:before="0" w:after="0" w:line="240" w:lineRule="auto"/>
        <w:ind w:left="0" w:right="0" w:firstLine="0"/>
        <w:jc w:val="both"/>
      </w:pPr>
      <w:bookmarkStart w:id="28" w:name="bookmark28"/>
      <w:bookmarkEnd w:id="28"/>
      <w:r>
        <w:rPr>
          <w:color w:val="000000"/>
          <w:spacing w:val="0"/>
          <w:w w:val="100"/>
          <w:position w:val="0"/>
        </w:rPr>
        <w:t>MORGAN R. P. C. (2009). Soil Erosion &amp;Conservation. John Wiley&amp;Sons. 320 p.</w:t>
      </w:r>
    </w:p>
    <w:p>
      <w:pPr>
        <w:pStyle w:val="Style2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1090" w:val="left"/>
          <w:tab w:pos="3010" w:val="left"/>
          <w:tab w:pos="4003" w:val="left"/>
          <w:tab w:pos="4997" w:val="left"/>
          <w:tab w:pos="6528" w:val="left"/>
          <w:tab w:pos="8290" w:val="left"/>
        </w:tabs>
        <w:bidi w:val="0"/>
        <w:spacing w:before="0" w:after="0" w:line="240" w:lineRule="auto"/>
        <w:ind w:left="0" w:right="0" w:firstLine="0"/>
        <w:jc w:val="both"/>
      </w:pPr>
      <w:bookmarkStart w:id="29" w:name="bookmark29"/>
      <w:bookmarkEnd w:id="29"/>
      <w:r>
        <w:rPr>
          <w:color w:val="000000"/>
          <w:spacing w:val="0"/>
          <w:w w:val="100"/>
          <w:position w:val="0"/>
        </w:rPr>
        <w:t>KRISHNA</w:t>
        <w:tab/>
        <w:t>K.</w:t>
        <w:tab/>
        <w:t>R.</w:t>
        <w:tab/>
        <w:t>(2016).</w:t>
        <w:tab/>
        <w:t>Precision</w:t>
        <w:tab/>
        <w:t>Farming: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SoilFertilityandProductivityAspects. CRC Press. 188 p.</w:t>
      </w:r>
    </w:p>
    <w:p>
      <w:pPr>
        <w:pStyle w:val="Style2"/>
        <w:keepNext w:val="0"/>
        <w:keepLines w:val="0"/>
        <w:widowControl w:val="0"/>
        <w:numPr>
          <w:ilvl w:val="0"/>
          <w:numId w:val="5"/>
        </w:numPr>
        <w:shd w:val="clear" w:color="auto" w:fill="auto"/>
        <w:tabs>
          <w:tab w:pos="531" w:val="left"/>
        </w:tabs>
        <w:bidi w:val="0"/>
        <w:spacing w:before="0" w:after="0" w:line="240" w:lineRule="auto"/>
        <w:ind w:left="0" w:right="0" w:firstLine="0"/>
        <w:jc w:val="both"/>
      </w:pPr>
      <w:bookmarkStart w:id="30" w:name="bookmark30"/>
      <w:bookmarkEnd w:id="30"/>
      <w:r>
        <w:rPr>
          <w:color w:val="000000"/>
          <w:spacing w:val="0"/>
          <w:w w:val="100"/>
          <w:position w:val="0"/>
        </w:rPr>
        <w:t xml:space="preserve">ZHANG Q. (2016). Precision Agriculture Technology forCropFarming. </w:t>
      </w:r>
      <w:r>
        <w:rPr>
          <w:color w:val="000000"/>
          <w:spacing w:val="0"/>
          <w:w w:val="100"/>
          <w:position w:val="0"/>
        </w:rPr>
        <w:t>CRC Press. 360 p</w:t>
      </w:r>
    </w:p>
    <w:p>
      <w:pPr>
        <w:pStyle w:val="Style2"/>
        <w:keepNext w:val="0"/>
        <w:keepLines w:val="0"/>
        <w:widowControl w:val="0"/>
        <w:numPr>
          <w:ilvl w:val="0"/>
          <w:numId w:val="7"/>
        </w:numPr>
        <w:shd w:val="clear" w:color="auto" w:fill="auto"/>
        <w:tabs>
          <w:tab w:pos="498" w:val="left"/>
        </w:tabs>
        <w:bidi w:val="0"/>
        <w:spacing w:before="0" w:after="0" w:line="240" w:lineRule="auto"/>
        <w:ind w:left="0" w:right="0" w:firstLine="0"/>
        <w:jc w:val="both"/>
      </w:pPr>
      <w:bookmarkStart w:id="31" w:name="bookmark31"/>
      <w:bookmarkEnd w:id="31"/>
      <w:r>
        <w:rPr>
          <w:color w:val="000000"/>
          <w:spacing w:val="0"/>
          <w:w w:val="100"/>
          <w:position w:val="0"/>
        </w:rPr>
        <w:t>apps.sentinel-hub. com/sentinel-playground</w:t>
      </w:r>
    </w:p>
    <w:p>
      <w:pPr>
        <w:pStyle w:val="Style2"/>
        <w:keepNext w:val="0"/>
        <w:keepLines w:val="0"/>
        <w:widowControl w:val="0"/>
        <w:numPr>
          <w:ilvl w:val="0"/>
          <w:numId w:val="7"/>
        </w:numPr>
        <w:shd w:val="clear" w:color="auto" w:fill="auto"/>
        <w:tabs>
          <w:tab w:pos="498" w:val="left"/>
        </w:tabs>
        <w:bidi w:val="0"/>
        <w:spacing w:before="0" w:after="0" w:line="240" w:lineRule="auto"/>
        <w:ind w:left="0" w:right="0" w:firstLine="0"/>
        <w:jc w:val="both"/>
      </w:pPr>
      <w:bookmarkStart w:id="32" w:name="bookmark32"/>
      <w:bookmarkEnd w:id="32"/>
      <w:r>
        <w:rPr>
          <w:color w:val="000000"/>
          <w:spacing w:val="0"/>
          <w:w w:val="100"/>
          <w:position w:val="0"/>
        </w:rPr>
        <w:t>https:/land.copernicus.eu</w:t>
      </w:r>
    </w:p>
    <w:p>
      <w:pPr>
        <w:pStyle w:val="Style2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1107" w:val="left"/>
        </w:tabs>
        <w:bidi w:val="0"/>
        <w:spacing w:before="0" w:after="320" w:line="240" w:lineRule="auto"/>
        <w:ind w:left="0" w:right="0" w:firstLine="720"/>
        <w:jc w:val="both"/>
      </w:pPr>
      <w:bookmarkStart w:id="33" w:name="bookmark33"/>
      <w:bookmarkEnd w:id="33"/>
      <w:r>
        <w:rPr>
          <w:b/>
          <w:bCs/>
          <w:color w:val="000000"/>
          <w:spacing w:val="0"/>
          <w:w w:val="100"/>
          <w:position w:val="0"/>
        </w:rPr>
        <w:t>Политика курса: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860"/>
        <w:jc w:val="both"/>
      </w:pPr>
      <w:r>
        <w:rPr>
          <w:color w:val="000000"/>
          <w:spacing w:val="0"/>
          <w:w w:val="100"/>
          <w:position w:val="0"/>
        </w:rPr>
        <w:t>Магистрант должен прибыть на лекционное, практическое или семинарское занятие в установленное расписанием время с необходимой предварительной подготовкой. Магистрант должен выполнить задания практических (семинарских) занятий, которые были пропущены по уважительной причине, в согласованные с преподавателем часы консультаций. Студент магистратуры несет ответственность за:</w:t>
      </w:r>
    </w:p>
    <w:p>
      <w:pPr>
        <w:pStyle w:val="Style2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pos="336" w:val="left"/>
        </w:tabs>
        <w:bidi w:val="0"/>
        <w:spacing w:before="0" w:after="0" w:line="240" w:lineRule="auto"/>
        <w:ind w:left="0" w:right="0" w:firstLine="0"/>
        <w:jc w:val="both"/>
      </w:pPr>
      <w:bookmarkStart w:id="34" w:name="bookmark34"/>
      <w:bookmarkEnd w:id="34"/>
      <w:r>
        <w:rPr>
          <w:color w:val="000000"/>
          <w:spacing w:val="0"/>
          <w:w w:val="100"/>
          <w:position w:val="0"/>
        </w:rPr>
        <w:t>пропуск лекции, практического (семинарского) занятия по неуважительной причине-путем уменьшения баллов;</w:t>
      </w:r>
    </w:p>
    <w:p>
      <w:pPr>
        <w:pStyle w:val="Style2"/>
        <w:keepNext w:val="0"/>
        <w:keepLines w:val="0"/>
        <w:widowControl w:val="0"/>
        <w:numPr>
          <w:ilvl w:val="0"/>
          <w:numId w:val="9"/>
        </w:numPr>
        <w:shd w:val="clear" w:color="auto" w:fill="auto"/>
        <w:tabs>
          <w:tab w:pos="336" w:val="left"/>
        </w:tabs>
        <w:bidi w:val="0"/>
        <w:spacing w:before="0" w:after="0" w:line="240" w:lineRule="auto"/>
        <w:ind w:left="0" w:right="0" w:firstLine="0"/>
        <w:jc w:val="both"/>
      </w:pPr>
      <w:bookmarkStart w:id="35" w:name="bookmark35"/>
      <w:bookmarkEnd w:id="35"/>
      <w:r>
        <w:rPr>
          <w:color w:val="000000"/>
          <w:spacing w:val="0"/>
          <w:w w:val="100"/>
          <w:position w:val="0"/>
        </w:rPr>
        <w:t>неподготовленность к практическому (семинарскому) занятию-путем уменьшения баллов;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32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* несвоевременная сдача заданий за счет уменьшения баллов.</w:t>
      </w:r>
    </w:p>
    <w:p>
      <w:pPr>
        <w:pStyle w:val="Style2"/>
        <w:keepNext w:val="0"/>
        <w:keepLines w:val="0"/>
        <w:widowControl w:val="0"/>
        <w:numPr>
          <w:ilvl w:val="0"/>
          <w:numId w:val="1"/>
        </w:numPr>
        <w:shd w:val="clear" w:color="auto" w:fill="auto"/>
        <w:tabs>
          <w:tab w:pos="517" w:val="left"/>
        </w:tabs>
        <w:bidi w:val="0"/>
        <w:spacing w:before="0" w:after="0" w:line="240" w:lineRule="auto"/>
        <w:ind w:left="0" w:right="0" w:firstLine="0"/>
        <w:jc w:val="both"/>
      </w:pPr>
      <w:bookmarkStart w:id="36" w:name="bookmark36"/>
      <w:bookmarkEnd w:id="36"/>
      <w:r>
        <w:rPr>
          <w:b/>
          <w:bCs/>
          <w:color w:val="000000"/>
          <w:spacing w:val="0"/>
          <w:w w:val="100"/>
          <w:position w:val="0"/>
        </w:rPr>
        <w:t>Информация об оценке знаний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120" w:line="240" w:lineRule="auto"/>
        <w:ind w:left="0" w:right="0" w:firstLine="860"/>
        <w:jc w:val="both"/>
      </w:pPr>
      <w:r>
        <w:rPr>
          <w:color w:val="000000"/>
          <w:spacing w:val="0"/>
          <w:w w:val="100"/>
          <w:position w:val="0"/>
        </w:rPr>
        <w:t>Критерии оценивания итогового контроля (экзамена).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560" w:line="240" w:lineRule="auto"/>
        <w:ind w:left="0" w:right="0" w:firstLine="860"/>
        <w:jc w:val="both"/>
      </w:pPr>
      <w:r>
        <w:rPr>
          <w:color w:val="000000"/>
          <w:spacing w:val="0"/>
          <w:w w:val="100"/>
          <w:position w:val="0"/>
        </w:rPr>
        <w:t>Экзамен проводится в форме тестирования и в зависисмости от процентного содержания правильных ответов выставляются оценки</w:t>
      </w:r>
    </w:p>
    <w:p>
      <w:pPr>
        <w:pStyle w:val="Style2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leader="underscore" w:pos="6150" w:val="left"/>
        </w:tabs>
        <w:bidi w:val="0"/>
        <w:spacing w:before="0" w:after="0" w:line="240" w:lineRule="auto"/>
        <w:ind w:left="2980" w:right="0" w:firstLine="0"/>
        <w:jc w:val="both"/>
      </w:pPr>
      <w:r>
        <w:rPr>
          <w:i/>
          <w:iCs/>
          <w:color w:val="000000"/>
          <w:spacing w:val="0"/>
          <w:w w:val="100"/>
          <w:position w:val="0"/>
          <w:u w:val="single"/>
        </w:rPr>
        <w:t>“отлично”90-100 %</w:t>
      </w:r>
      <w:r>
        <w:rPr>
          <w:i/>
          <w:iCs/>
          <w:color w:val="000000"/>
          <w:spacing w:val="0"/>
          <w:w w:val="100"/>
          <w:position w:val="0"/>
        </w:rPr>
        <w:tab/>
      </w:r>
    </w:p>
    <w:p>
      <w:pPr>
        <w:pStyle w:val="Style2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leader="underscore" w:pos="6150" w:val="left"/>
        </w:tabs>
        <w:bidi w:val="0"/>
        <w:spacing w:before="0" w:after="0" w:line="240" w:lineRule="auto"/>
        <w:ind w:left="2980" w:right="0" w:firstLine="0"/>
        <w:jc w:val="both"/>
      </w:pPr>
      <w:r>
        <w:rPr>
          <w:i/>
          <w:iCs/>
          <w:color w:val="000000"/>
          <w:spacing w:val="0"/>
          <w:w w:val="100"/>
          <w:position w:val="0"/>
          <w:u w:val="single"/>
        </w:rPr>
        <w:t>“хорошо ”70-89%</w:t>
      </w:r>
      <w:r>
        <w:rPr>
          <w:i/>
          <w:iCs/>
          <w:color w:val="000000"/>
          <w:spacing w:val="0"/>
          <w:w w:val="100"/>
          <w:position w:val="0"/>
        </w:rPr>
        <w:tab/>
      </w:r>
    </w:p>
    <w:p>
      <w:pPr>
        <w:pStyle w:val="Style2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0" w:line="240" w:lineRule="auto"/>
        <w:ind w:left="2980" w:right="0" w:firstLine="0"/>
        <w:jc w:val="both"/>
      </w:pPr>
      <w:r>
        <w:rPr>
          <w:i/>
          <w:iCs/>
          <w:color w:val="000000"/>
          <w:spacing w:val="0"/>
          <w:w w:val="100"/>
          <w:position w:val="0"/>
        </w:rPr>
        <w:t>“удовлетворительно ”69-</w:t>
      </w:r>
    </w:p>
    <w:p>
      <w:pPr>
        <w:pStyle w:val="Style2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tabs>
          <w:tab w:leader="underscore" w:pos="6150" w:val="left"/>
        </w:tabs>
        <w:bidi w:val="0"/>
        <w:spacing w:before="0" w:after="0" w:line="240" w:lineRule="auto"/>
        <w:ind w:left="2980" w:right="0" w:firstLine="0"/>
        <w:jc w:val="both"/>
      </w:pPr>
      <w:r>
        <w:rPr>
          <w:i/>
          <w:iCs/>
          <w:color w:val="000000"/>
          <w:spacing w:val="0"/>
          <w:w w:val="100"/>
          <w:position w:val="0"/>
          <w:u w:val="single"/>
        </w:rPr>
        <w:t>50%</w:t>
      </w:r>
      <w:r>
        <w:rPr>
          <w:i/>
          <w:iCs/>
          <w:color w:val="000000"/>
          <w:spacing w:val="0"/>
          <w:w w:val="100"/>
          <w:position w:val="0"/>
        </w:rPr>
        <w:tab/>
      </w:r>
    </w:p>
    <w:p>
      <w:pPr>
        <w:pStyle w:val="Style2"/>
        <w:keepNext w:val="0"/>
        <w:keepLines w:val="0"/>
        <w:widowControl w:val="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  <w:bidi w:val="0"/>
        <w:spacing w:before="0" w:after="440" w:line="240" w:lineRule="auto"/>
        <w:ind w:left="2980" w:right="0" w:firstLine="0"/>
        <w:jc w:val="both"/>
      </w:pPr>
      <w:r>
        <w:rPr>
          <w:i/>
          <w:iCs/>
          <w:color w:val="000000"/>
          <w:spacing w:val="0"/>
          <w:w w:val="100"/>
          <w:position w:val="0"/>
        </w:rPr>
        <w:t>“неудовлетворительно ”0- 49%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120" w:line="240" w:lineRule="auto"/>
        <w:ind w:left="0" w:right="0" w:firstLine="0"/>
        <w:jc w:val="both"/>
      </w:pPr>
      <w:r>
        <w:rPr>
          <w:color w:val="000000"/>
          <w:spacing w:val="0"/>
          <w:w w:val="100"/>
          <w:position w:val="0"/>
        </w:rPr>
        <w:t>Итоговый балл по дисциплине в процентном содержании определяется по формуле:</w:t>
      </w: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560" w:line="240" w:lineRule="auto"/>
        <w:ind w:left="0" w:right="0" w:firstLine="160"/>
        <w:jc w:val="both"/>
      </w:pPr>
      <w:r>
        <w:rPr>
          <w:color w:val="000000"/>
          <w:spacing w:val="0"/>
          <w:w w:val="100"/>
          <w:position w:val="0"/>
        </w:rPr>
        <w:t>И% = ТКср * 0,6 + Э * 0,4</w:t>
      </w:r>
    </w:p>
    <w:p>
      <w:pPr>
        <w:pStyle w:val="Style8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</w:rPr>
        <w:t>схема оценки знаний по дисциплине</w:t>
      </w:r>
    </w:p>
    <w:tbl>
      <w:tblPr>
        <w:tblOverlap w:val="never"/>
        <w:jc w:val="center"/>
        <w:tblLayout w:type="fixed"/>
      </w:tblPr>
      <w:tblGrid>
        <w:gridCol w:w="576"/>
        <w:gridCol w:w="5702"/>
        <w:gridCol w:w="3101"/>
      </w:tblGrid>
      <w:tr>
        <w:trPr>
          <w:trHeight w:val="898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виды занятий и работ обучающихся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34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 xml:space="preserve">количество баллов </w:t>
            </w:r>
            <w:r>
              <w:rPr>
                <w:color w:val="000000"/>
                <w:spacing w:val="0"/>
                <w:w w:val="100"/>
                <w:position w:val="0"/>
              </w:rPr>
              <w:t>min/ max</w:t>
            </w:r>
          </w:p>
        </w:tc>
      </w:tr>
      <w:tr>
        <w:trPr>
          <w:trHeight w:val="154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I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12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текущий контроль: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задания, выполненные в течение триместра (лабораторно-практические занятия, самостоятельная работа обучающегося).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50 / 100</w:t>
            </w:r>
          </w:p>
        </w:tc>
      </w:tr>
      <w:tr>
        <w:trPr>
          <w:trHeight w:val="45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right"/>
            </w:pPr>
            <w:r>
              <w:rPr>
                <w:color w:val="000000"/>
                <w:spacing w:val="0"/>
                <w:w w:val="100"/>
                <w:position w:val="0"/>
              </w:rPr>
              <w:t>итого (среднее):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50 / 100</w:t>
            </w:r>
          </w:p>
        </w:tc>
      </w:tr>
      <w:tr>
        <w:trPr>
          <w:trHeight w:val="461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II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итоговый контроль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  <w:spacing w:line="1" w:lineRule="exact"/>
      </w:pPr>
      <w:r>
        <w:br w:type="page"/>
      </w:r>
    </w:p>
    <w:tbl>
      <w:tblPr>
        <w:tblOverlap w:val="never"/>
        <w:jc w:val="center"/>
        <w:tblLayout w:type="fixed"/>
      </w:tblPr>
      <w:tblGrid>
        <w:gridCol w:w="576"/>
        <w:gridCol w:w="5702"/>
        <w:gridCol w:w="3101"/>
      </w:tblGrid>
      <w:tr>
        <w:trPr>
          <w:trHeight w:val="46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38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экзамен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50 / 100</w:t>
            </w:r>
          </w:p>
        </w:tc>
      </w:tr>
      <w:tr>
        <w:trPr>
          <w:trHeight w:val="461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370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всего (среднее):</w:t>
            </w: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50 / 100</w:t>
            </w:r>
          </w:p>
        </w:tc>
      </w:tr>
    </w:tbl>
    <w:p>
      <w:pPr>
        <w:widowControl w:val="0"/>
        <w:spacing w:after="1319" w:line="1" w:lineRule="exact"/>
      </w:pPr>
    </w:p>
    <w:p>
      <w:pPr>
        <w:widowControl w:val="0"/>
        <w:spacing w:line="1" w:lineRule="exact"/>
      </w:pPr>
    </w:p>
    <w:p>
      <w:pPr>
        <w:pStyle w:val="Style8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  <w:r>
        <w:rPr>
          <w:color w:val="000000"/>
          <w:spacing w:val="0"/>
          <w:w w:val="100"/>
          <w:position w:val="0"/>
        </w:rPr>
        <w:t>схема оценки знаний обучающихся</w:t>
      </w:r>
    </w:p>
    <w:tbl>
      <w:tblPr>
        <w:tblOverlap w:val="never"/>
        <w:jc w:val="center"/>
        <w:tblLayout w:type="fixed"/>
      </w:tblPr>
      <w:tblGrid>
        <w:gridCol w:w="576"/>
        <w:gridCol w:w="5702"/>
        <w:gridCol w:w="3091"/>
      </w:tblGrid>
      <w:tr>
        <w:trPr>
          <w:trHeight w:val="122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экзаменационная оценка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12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оценка в баллах</w:t>
            </w:r>
          </w:p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(за каждое выполненное задание)</w:t>
            </w:r>
          </w:p>
        </w:tc>
      </w:tr>
      <w:tr>
        <w:trPr>
          <w:trHeight w:val="45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1.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текущий контроль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18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50 / 100</w:t>
            </w:r>
          </w:p>
        </w:tc>
      </w:tr>
      <w:tr>
        <w:trPr>
          <w:trHeight w:val="44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2.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итоговый контроль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24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50 / 100</w:t>
            </w:r>
          </w:p>
        </w:tc>
      </w:tr>
      <w:tr>
        <w:trPr>
          <w:trHeight w:val="45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138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итого (среднее):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116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50 - 100</w:t>
            </w:r>
          </w:p>
        </w:tc>
      </w:tr>
      <w:tr>
        <w:trPr>
          <w:trHeight w:val="461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  <w:tc>
          <w:tcPr>
            <w:tcBorders>
              <w:top w:val="single" w:sz="4"/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>
              <w:widowControl w:val="0"/>
              <w:rPr>
                <w:sz w:val="10"/>
                <w:szCs w:val="10"/>
              </w:rPr>
            </w:pPr>
          </w:p>
        </w:tc>
      </w:tr>
    </w:tbl>
    <w:p>
      <w:pPr>
        <w:widowControl w:val="0"/>
        <w:spacing w:line="1" w:lineRule="exact"/>
      </w:pPr>
    </w:p>
    <w:p>
      <w:pPr>
        <w:pStyle w:val="Style8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830" w:right="0" w:firstLine="0"/>
        <w:jc w:val="left"/>
      </w:pPr>
      <w:r>
        <w:rPr>
          <w:color w:val="000000"/>
          <w:spacing w:val="0"/>
          <w:w w:val="100"/>
          <w:position w:val="0"/>
        </w:rPr>
        <w:t>Шкала оценки знаний обучающихся</w:t>
      </w:r>
    </w:p>
    <w:tbl>
      <w:tblPr>
        <w:tblOverlap w:val="never"/>
        <w:jc w:val="center"/>
        <w:tblLayout w:type="fixed"/>
      </w:tblPr>
      <w:tblGrid>
        <w:gridCol w:w="1570"/>
        <w:gridCol w:w="1699"/>
        <w:gridCol w:w="2126"/>
        <w:gridCol w:w="3974"/>
      </w:tblGrid>
      <w:tr>
        <w:trPr>
          <w:trHeight w:val="1334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оценка по буквенной системе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331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цифровой эквивалент баллов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76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процентное содержание баллов</w:t>
            </w:r>
          </w:p>
        </w:tc>
        <w:tc>
          <w:tcPr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оценка по традиционной системе</w:t>
            </w:r>
          </w:p>
        </w:tc>
      </w:tr>
      <w:tr>
        <w:trPr>
          <w:trHeight w:val="45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А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4,0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95-100</w:t>
            </w:r>
          </w:p>
        </w:tc>
        <w:tc>
          <w:tcPr>
            <w:vMerge w:val="restart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отлично</w:t>
            </w:r>
          </w:p>
        </w:tc>
      </w:tr>
      <w:tr>
        <w:trPr>
          <w:trHeight w:val="45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А-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3,67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90-94</w:t>
            </w:r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/>
          </w:p>
        </w:tc>
      </w:tr>
      <w:tr>
        <w:trPr>
          <w:trHeight w:val="45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В+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3,33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85-89</w:t>
            </w:r>
          </w:p>
        </w:tc>
        <w:tc>
          <w:tcPr>
            <w:vMerge w:val="restart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хорошо</w:t>
            </w:r>
          </w:p>
        </w:tc>
      </w:tr>
      <w:tr>
        <w:trPr>
          <w:trHeight w:val="44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В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3,0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80-84</w:t>
            </w:r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/>
          </w:p>
        </w:tc>
      </w:tr>
      <w:tr>
        <w:trPr>
          <w:trHeight w:val="45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В-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2,67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75-79</w:t>
            </w:r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/>
          </w:p>
        </w:tc>
      </w:tr>
      <w:tr>
        <w:trPr>
          <w:trHeight w:val="45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С+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2,33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70-74</w:t>
            </w:r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/>
          </w:p>
        </w:tc>
      </w:tr>
      <w:tr>
        <w:trPr>
          <w:trHeight w:val="45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С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2,0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65-69</w:t>
            </w:r>
          </w:p>
        </w:tc>
        <w:tc>
          <w:tcPr>
            <w:vMerge w:val="restart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удовлетворительно</w:t>
            </w:r>
          </w:p>
        </w:tc>
      </w:tr>
      <w:tr>
        <w:trPr>
          <w:trHeight w:val="44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С-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1,67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60-64</w:t>
            </w:r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/>
          </w:p>
        </w:tc>
      </w:tr>
      <w:tr>
        <w:trPr>
          <w:trHeight w:val="45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Д+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1,33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55-59</w:t>
            </w:r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/>
          </w:p>
        </w:tc>
      </w:tr>
      <w:tr>
        <w:trPr>
          <w:trHeight w:val="456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Д-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1,0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center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50-54</w:t>
            </w:r>
          </w:p>
        </w:tc>
        <w:tc>
          <w:tcPr>
            <w:vMerge/>
            <w:tcBorders>
              <w:left w:val="single" w:sz="4"/>
              <w:right w:val="single" w:sz="4"/>
            </w:tcBorders>
            <w:shd w:val="clear" w:color="auto" w:fill="FFFFFF"/>
            <w:vAlign w:val="center"/>
          </w:tcPr>
          <w:p>
            <w:pPr/>
          </w:p>
        </w:tc>
      </w:tr>
      <w:tr>
        <w:trPr>
          <w:trHeight w:val="451" w:hRule="exact"/>
        </w:trPr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БХ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0,5</w:t>
            </w:r>
          </w:p>
        </w:tc>
        <w:tc>
          <w:tcPr>
            <w:tcBorders>
              <w:top w:val="single" w:sz="4"/>
              <w:lef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25-49</w:t>
            </w:r>
          </w:p>
        </w:tc>
        <w:tc>
          <w:tcPr>
            <w:vMerge w:val="restart"/>
            <w:tcBorders>
              <w:top w:val="single" w:sz="4"/>
              <w:left w:val="single" w:sz="4"/>
              <w:right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неудовлетворительно</w:t>
            </w:r>
          </w:p>
        </w:tc>
      </w:tr>
      <w:tr>
        <w:trPr>
          <w:trHeight w:val="461" w:hRule="exact"/>
        </w:trPr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Б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0</w:t>
            </w:r>
          </w:p>
        </w:tc>
        <w:tc>
          <w:tcPr>
            <w:tcBorders>
              <w:top w:val="single" w:sz="4"/>
              <w:left w:val="single" w:sz="4"/>
              <w:bottom w:val="single" w:sz="4"/>
            </w:tcBorders>
            <w:shd w:val="clear" w:color="auto" w:fill="FFFFFF"/>
            <w:vAlign w:val="top"/>
          </w:tcPr>
          <w:p>
            <w:pPr>
              <w:pStyle w:val="Style1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left="0" w:right="0" w:firstLine="0"/>
              <w:jc w:val="left"/>
            </w:pPr>
            <w:r>
              <w:rPr>
                <w:color w:val="000000"/>
                <w:spacing w:val="0"/>
                <w:w w:val="100"/>
                <w:position w:val="0"/>
              </w:rPr>
              <w:t>0-24</w:t>
            </w:r>
          </w:p>
        </w:tc>
        <w:tc>
          <w:tcPr>
            <w:vMerge/>
            <w:tcBorders>
              <w:left w:val="single" w:sz="4"/>
              <w:bottom w:val="single" w:sz="4"/>
              <w:right w:val="single" w:sz="4"/>
            </w:tcBorders>
            <w:shd w:val="clear" w:color="auto" w:fill="FFFFFF"/>
            <w:vAlign w:val="top"/>
          </w:tcPr>
          <w:p>
            <w:pPr/>
          </w:p>
        </w:tc>
      </w:tr>
    </w:tbl>
    <w:p>
      <w:pPr>
        <w:widowControl w:val="0"/>
        <w:spacing w:after="859" w:line="1" w:lineRule="exact"/>
      </w:pPr>
    </w:p>
    <w:p>
      <w:pPr>
        <w:pStyle w:val="Style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  <w:r>
        <mc:AlternateContent>
          <mc:Choice Requires="wps">
            <w:drawing>
              <wp:anchor distT="0" distB="0" distL="114300" distR="114300" simplePos="0" relativeHeight="125829378" behindDoc="0" locked="0" layoutInCell="1" allowOverlap="1">
                <wp:simplePos x="0" y="0"/>
                <wp:positionH relativeFrom="page">
                  <wp:posOffset>1045845</wp:posOffset>
                </wp:positionH>
                <wp:positionV relativeFrom="paragraph">
                  <wp:posOffset>12700</wp:posOffset>
                </wp:positionV>
                <wp:extent cx="975360" cy="222250"/>
                <wp:wrapSquare wrapText="bothSides"/>
                <wp:docPr id="2" name="Shape 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ext cx="975360" cy="222250"/>
                        </a:xfrm>
                        <a:prstGeom prst="rect"/>
                        <a:noFill/>
                      </wps:spPr>
                      <wps:txbx>
                        <w:txbxContent>
                          <w:p>
                            <w:pPr>
                              <w:pStyle w:val="Style2"/>
                              <w:keepNext w:val="0"/>
                              <w:keepLines w:val="0"/>
                              <w:widowControl w:val="0"/>
                              <w:shd w:val="clear" w:color="auto" w:fill="auto"/>
                              <w:bidi w:val="0"/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color w:val="000000"/>
                                <w:spacing w:val="0"/>
                                <w:w w:val="100"/>
                                <w:position w:val="0"/>
                              </w:rPr>
                              <w:t>Разработчик</w:t>
                            </w:r>
                          </w:p>
                        </w:txbxContent>
                      </wps:txbx>
                      <wps:bodyPr wrap="none"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82.350000000000009pt;margin-top:1.pt;width:76.799999999999997pt;height:17.5pt;z-index:-125829375;mso-wrap-distance-left:9.pt;mso-wrap-distance-right:9.pt;mso-position-horizontal-relative:page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</w:rPr>
                        <w:t>Разработчик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color w:val="000000"/>
          <w:spacing w:val="0"/>
          <w:w w:val="100"/>
          <w:position w:val="0"/>
        </w:rPr>
        <w:t>Секенова Ж.Е.</w:t>
      </w:r>
    </w:p>
    <w:sectPr>
      <w:footnotePr>
        <w:pos w:val="pageBottom"/>
        <w:numFmt w:val="decimal"/>
        <w:numRestart w:val="continuous"/>
      </w:footnotePr>
      <w:pgSz w:w="11900" w:h="16840"/>
      <w:pgMar w:top="1133" w:right="756" w:bottom="1160" w:left="1559" w:header="705" w:footer="732" w:gutter="0"/>
      <w:cols w:space="720"/>
      <w:noEndnote/>
      <w:rtlGutter w:val="0"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abstractNum w:abstractNumId="0">
    <w:multiLevelType w:val="multilevel"/>
    <w:lvl w:ilvl="0">
      <w:start w:val="1"/>
      <w:numFmt w:val="decimal"/>
      <w:lvlText w:val="%1.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</w:abstractNum>
  <w:abstractNum w:abstractNumId="2">
    <w:multiLevelType w:val="multilevel"/>
    <w:lvl w:ilvl="0">
      <w:start w:val="1"/>
      <w:numFmt w:val="bullet"/>
      <w:lvlText w:val="-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</w:abstractNum>
  <w:abstractNum w:abstractNumId="4">
    <w:multiLevelType w:val="multilevel"/>
    <w:lvl w:ilvl="0">
      <w:start w:val="1"/>
      <w:numFmt w:val="decimal"/>
      <w:lvlText w:val="%1.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</w:abstractNum>
  <w:abstractNum w:abstractNumId="6">
    <w:multiLevelType w:val="multilevel"/>
    <w:lvl w:ilvl="0">
      <w:start w:val="14"/>
      <w:numFmt w:val="decimal"/>
      <w:lvlText w:val="%1.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</w:abstractNum>
  <w:abstractNum w:abstractNumId="8">
    <w:multiLevelType w:val="multilevel"/>
    <w:lvl w:ilvl="0">
      <w:start w:val="1"/>
      <w:numFmt w:val="bullet"/>
      <w:lvlText w:val="*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</w:abstractNum>
  <w:num w:numId="1">
    <w:abstractNumId w:val="0"/>
  </w:num>
  <w:num w:numId="3">
    <w:abstractNumId w:val="2"/>
  </w:num>
  <w:num w:numId="5">
    <w:abstractNumId w:val="4"/>
  </w:num>
  <w:num w:numId="7">
    <w:abstractNumId w:val="6"/>
  </w:num>
  <w:num w:numId="9">
    <w:abstractNumId w:val="8"/>
  </w:num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zoom w:val="fullPage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pos w:val="pageBottom"/>
    <w:numFmt w:val="decimal"/>
    <w:numRestart w:val="continuous"/>
    <w:footnote w:id="0"/>
    <w:footnote w:id="1"/>
  </w:footnotePr>
  <w:compat>
    <w:doNotExpandShiftReturn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mc="http://schemas.openxmlformats.org/markup-compatibility/2006" xmlns:wps="http://schemas.microsoft.com/office/word/2010/wordprocessingShape" xmlns:wpg="http://schemas.microsoft.com/office/word/2010/wordprocessingGroup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left"/>
      </w:pPr>
    </w:pPrDefault>
  </w:docDefaults>
  <w:style w:type="paragraph" w:default="1" w:styleId="Normal">
    <w:name w:val="Normal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Arial Unicode MS" w:eastAsia="Arial Unicode MS" w:hAnsi="Arial Unicode MS" w:cs="Arial Unicode MS"/>
      <w:color w:val="000000"/>
      <w:spacing w:val="0"/>
      <w:w w:val="100"/>
      <w:position w:val="0"/>
      <w:sz w:val="24"/>
      <w:szCs w:val="24"/>
      <w:shd w:val="clear" w:color="auto" w:fill="auto"/>
    </w:rPr>
  </w:style>
  <w:style w:type="character" w:default="1" w:styleId="DefaultParagraphFont">
    <w:name w:val="Default Paragraph Font"/>
    <w:rPr>
      <w:rFonts w:ascii="Arial Unicode MS" w:eastAsia="Arial Unicode MS" w:hAnsi="Arial Unicode MS" w:cs="Arial Unicode MS"/>
      <w:color w:val="000000"/>
      <w:spacing w:val="0"/>
      <w:w w:val="100"/>
      <w:position w:val="0"/>
      <w:sz w:val="24"/>
      <w:szCs w:val="24"/>
      <w:shd w:val="clear" w:color="auto" w:fill="auto"/>
    </w:rPr>
  </w:style>
  <w:style w:type="character" w:customStyle="1" w:styleId="CharStyle3">
    <w:name w:val="Основной текст_"/>
    <w:basedOn w:val="DefaultParagraphFont"/>
    <w:link w:val="Styl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CharStyle9">
    <w:name w:val="Подпись к таблице_"/>
    <w:basedOn w:val="DefaultParagraphFont"/>
    <w:link w:val="Style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CharStyle11">
    <w:name w:val="Другое_"/>
    <w:basedOn w:val="DefaultParagraphFont"/>
    <w:link w:val="Style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CharStyle14">
    <w:name w:val="Заголовок №2_"/>
    <w:basedOn w:val="DefaultParagraphFont"/>
    <w:link w:val="Style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paragraph" w:customStyle="1" w:styleId="Style2">
    <w:name w:val="Основной текст"/>
    <w:basedOn w:val="Normal"/>
    <w:link w:val="CharStyle3"/>
    <w:pPr>
      <w:widowControl w:val="0"/>
      <w:shd w:val="clear" w:color="auto" w:fill="auto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Style8">
    <w:name w:val="Подпись к таблице"/>
    <w:basedOn w:val="Normal"/>
    <w:link w:val="CharStyle9"/>
    <w:pPr>
      <w:widowControl w:val="0"/>
      <w:shd w:val="clear" w:color="auto" w:fill="auto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Style10">
    <w:name w:val="Другое"/>
    <w:basedOn w:val="Normal"/>
    <w:link w:val="CharStyle11"/>
    <w:pPr>
      <w:widowControl w:val="0"/>
      <w:shd w:val="clear" w:color="auto" w:fill="auto"/>
    </w:pPr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Style13">
    <w:name w:val="Заголовок №2"/>
    <w:basedOn w:val="Normal"/>
    <w:link w:val="CharStyle14"/>
    <w:pPr>
      <w:widowControl w:val="0"/>
      <w:shd w:val="clear" w:color="auto" w:fill="auto"/>
      <w:spacing w:after="260" w:line="259" w:lineRule="auto"/>
      <w:outlineLvl w:val="1"/>
    </w:pPr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  <w:shd w:val="clear" w:color="auto" w:fill="auto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

<file path=docProps/core.xml><?xml version="1.0" encoding="utf-8"?>
<cp:coreProperties xmlns:cp="http://schemas.openxmlformats.org/package/2006/metadata/core-properties" xmlns:dc="http://purl.org/dc/elements/1.1/">
  <dc:title/>
  <dc:subject/>
  <dc:creator>Alimzhanov</dc:creator>
  <cp:keywords/>
</cp:coreProperties>
</file>